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EA" w:rsidRPr="008B52D5" w:rsidRDefault="008F233A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spellStart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Ballylanders</w:t>
      </w:r>
      <w:proofErr w:type="spellEnd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N.S.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8F233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2025/2026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663F1C">
        <w:rPr>
          <w:rFonts w:ascii="Arial" w:hAnsi="Arial" w:cs="Arial"/>
        </w:rPr>
        <w:t xml:space="preserve">school year 2025/2026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93472E">
        <w:rPr>
          <w:rStyle w:val="Hyperlink"/>
          <w:rFonts w:ascii="Arial" w:hAnsi="Arial" w:cs="Arial"/>
        </w:rPr>
        <w:t>www.</w:t>
      </w:r>
      <w:r w:rsidR="000E7609">
        <w:rPr>
          <w:rStyle w:val="Hyperlink"/>
          <w:rFonts w:ascii="Arial" w:hAnsi="Arial" w:cs="Arial"/>
        </w:rPr>
        <w:t>ballylanderns.ie</w:t>
      </w:r>
      <w:bookmarkStart w:id="0" w:name="_GoBack"/>
      <w:bookmarkEnd w:id="0"/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</w:t>
      </w:r>
      <w:r w:rsidR="00663F1C" w:rsidRPr="00770F3B">
        <w:rPr>
          <w:rFonts w:ascii="Arial" w:hAnsi="Arial" w:cs="Arial"/>
        </w:rPr>
        <w:t xml:space="preserve">emailing </w:t>
      </w:r>
      <w:hyperlink r:id="rId9" w:history="1">
        <w:r w:rsidR="008F233A" w:rsidRPr="00EE5D95">
          <w:rPr>
            <w:rStyle w:val="Hyperlink"/>
            <w:rFonts w:ascii="Arial" w:hAnsi="Arial" w:cs="Arial"/>
          </w:rPr>
          <w:t>ballylandersns@live.ie</w:t>
        </w:r>
      </w:hyperlink>
      <w:r w:rsidR="008F233A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or writing to </w:t>
      </w:r>
      <w:proofErr w:type="spellStart"/>
      <w:r w:rsidR="0093472E">
        <w:rPr>
          <w:rFonts w:ascii="Arial" w:hAnsi="Arial" w:cs="Arial"/>
        </w:rPr>
        <w:t>Ballylanders</w:t>
      </w:r>
      <w:proofErr w:type="spellEnd"/>
      <w:r w:rsidR="0093472E">
        <w:rPr>
          <w:rFonts w:ascii="Arial" w:hAnsi="Arial" w:cs="Arial"/>
        </w:rPr>
        <w:t xml:space="preserve"> N.S</w:t>
      </w:r>
      <w:r w:rsidR="00663F1C">
        <w:rPr>
          <w:rFonts w:ascii="Arial" w:hAnsi="Arial" w:cs="Arial"/>
        </w:rPr>
        <w:t>.,</w:t>
      </w:r>
      <w:r w:rsidR="0093472E">
        <w:rPr>
          <w:rFonts w:ascii="Arial" w:hAnsi="Arial" w:cs="Arial"/>
        </w:rPr>
        <w:t xml:space="preserve"> </w:t>
      </w:r>
      <w:proofErr w:type="spellStart"/>
      <w:r w:rsidR="0093472E">
        <w:rPr>
          <w:rFonts w:ascii="Arial" w:hAnsi="Arial" w:cs="Arial"/>
        </w:rPr>
        <w:t>Ballylanders</w:t>
      </w:r>
      <w:proofErr w:type="spellEnd"/>
      <w:r w:rsidR="0093472E">
        <w:rPr>
          <w:rFonts w:ascii="Arial" w:hAnsi="Arial" w:cs="Arial"/>
        </w:rPr>
        <w:t xml:space="preserve">, </w:t>
      </w:r>
      <w:proofErr w:type="gramStart"/>
      <w:r w:rsidR="0093472E">
        <w:rPr>
          <w:rFonts w:ascii="Arial" w:hAnsi="Arial" w:cs="Arial"/>
        </w:rPr>
        <w:t>Co</w:t>
      </w:r>
      <w:proofErr w:type="gramEnd"/>
      <w:r w:rsidR="0093472E">
        <w:rPr>
          <w:rFonts w:ascii="Arial" w:hAnsi="Arial" w:cs="Arial"/>
        </w:rPr>
        <w:t xml:space="preserve"> Limerick.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663F1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2025/2026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proofErr w:type="spellStart"/>
      <w:r w:rsidR="0093472E">
        <w:rPr>
          <w:rFonts w:ascii="Arial" w:hAnsi="Arial" w:cs="Arial"/>
          <w:b/>
          <w:color w:val="385623" w:themeColor="accent6" w:themeShade="80"/>
          <w:sz w:val="24"/>
          <w:szCs w:val="24"/>
        </w:rPr>
        <w:t>Ballylanders</w:t>
      </w:r>
      <w:proofErr w:type="spellEnd"/>
      <w:r w:rsidR="0093472E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N.S.</w:t>
      </w:r>
      <w:proofErr w:type="gramEnd"/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</w:t>
      </w:r>
      <w:r w:rsidR="0093472E">
        <w:rPr>
          <w:rFonts w:ascii="Arial" w:hAnsi="Arial" w:cs="Arial"/>
          <w:color w:val="385623" w:themeColor="accent6" w:themeShade="80"/>
        </w:rPr>
        <w:t>for admission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0C45DC" w:rsidRPr="00770F3B" w:rsidRDefault="00663F1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18/11/24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0C45DC" w:rsidRPr="00770F3B" w:rsidRDefault="0093472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28/02/25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93472E" w:rsidRPr="00770F3B" w:rsidRDefault="0093472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14/03/25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93472E" w:rsidRPr="00770F3B" w:rsidRDefault="0093472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11/04/25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Pr="00BE2AD1" w:rsidRDefault="00C32D01" w:rsidP="00BE2AD1">
      <w:pPr>
        <w:pStyle w:val="NoSpacing"/>
        <w:rPr>
          <w:b/>
          <w:color w:val="FF0000"/>
        </w:rPr>
      </w:pPr>
    </w:p>
    <w:p w:rsidR="0093472E" w:rsidRPr="0093472E" w:rsidRDefault="0093472E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i/>
        </w:rPr>
      </w:pPr>
    </w:p>
    <w:p w:rsidR="00182663" w:rsidRPr="0093472E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  <w:r w:rsidRPr="0093472E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Number of places being made available in </w:t>
      </w:r>
      <w:r w:rsidR="00663F1C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2025/2026</w:t>
      </w:r>
    </w:p>
    <w:p w:rsidR="005B2501" w:rsidRPr="0093472E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25"/>
        <w:gridCol w:w="1653"/>
      </w:tblGrid>
      <w:tr w:rsidR="005B2501" w:rsidRPr="0093472E" w:rsidTr="00663F1C">
        <w:trPr>
          <w:trHeight w:val="280"/>
        </w:trPr>
        <w:tc>
          <w:tcPr>
            <w:tcW w:w="7525" w:type="dxa"/>
          </w:tcPr>
          <w:p w:rsidR="005B2501" w:rsidRPr="0093472E" w:rsidRDefault="005B2501" w:rsidP="0093472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93472E">
              <w:rPr>
                <w:rFonts w:ascii="Arial" w:hAnsi="Arial" w:cs="Arial"/>
                <w:i/>
              </w:rPr>
              <w:t>The number of places being made available in junior infants</w:t>
            </w:r>
            <w:r w:rsidR="0093472E">
              <w:rPr>
                <w:rFonts w:ascii="Arial" w:hAnsi="Arial" w:cs="Arial"/>
                <w:i/>
              </w:rPr>
              <w:t xml:space="preserve"> </w:t>
            </w:r>
            <w:r w:rsidRPr="0093472E">
              <w:rPr>
                <w:rFonts w:ascii="Arial" w:hAnsi="Arial" w:cs="Arial"/>
                <w:i/>
              </w:rPr>
              <w:t>is</w:t>
            </w:r>
          </w:p>
        </w:tc>
        <w:tc>
          <w:tcPr>
            <w:tcW w:w="1653" w:type="dxa"/>
          </w:tcPr>
          <w:p w:rsidR="005B2501" w:rsidRPr="0093472E" w:rsidRDefault="0093472E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</w:p>
        </w:tc>
      </w:tr>
    </w:tbl>
    <w:p w:rsidR="005B2501" w:rsidRPr="0093472E" w:rsidRDefault="005B2501" w:rsidP="00770F3B">
      <w:pPr>
        <w:pStyle w:val="NoSpacing"/>
        <w:rPr>
          <w:i/>
        </w:rPr>
      </w:pPr>
    </w:p>
    <w:p w:rsidR="00770F3B" w:rsidRPr="0093472E" w:rsidRDefault="00770F3B" w:rsidP="00770F3B">
      <w:pPr>
        <w:pStyle w:val="NoSpacing"/>
        <w:rPr>
          <w:i/>
        </w:rPr>
      </w:pPr>
    </w:p>
    <w:p w:rsidR="00770F3B" w:rsidRPr="0093472E" w:rsidRDefault="00770F3B" w:rsidP="00770F3B">
      <w:pPr>
        <w:pStyle w:val="NoSpacing"/>
        <w:rPr>
          <w:i/>
        </w:rPr>
      </w:pPr>
    </w:p>
    <w:p w:rsidR="00770F3B" w:rsidRPr="0093472E" w:rsidRDefault="00770F3B" w:rsidP="00770F3B">
      <w:pPr>
        <w:rPr>
          <w:rFonts w:ascii="Times New Roman" w:hAnsi="Times New Roman" w:cs="Times New Roman"/>
          <w:i/>
        </w:rPr>
      </w:pPr>
    </w:p>
    <w:sectPr w:rsidR="00770F3B" w:rsidRPr="0093472E" w:rsidSect="00770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65" w:rsidRDefault="000F3B65" w:rsidP="004A61E6">
      <w:pPr>
        <w:spacing w:after="0" w:line="240" w:lineRule="auto"/>
      </w:pPr>
      <w:r>
        <w:separator/>
      </w:r>
    </w:p>
  </w:endnote>
  <w:endnote w:type="continuationSeparator" w:id="0">
    <w:p w:rsidR="000F3B65" w:rsidRDefault="000F3B65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65" w:rsidRDefault="000F3B65" w:rsidP="004A61E6">
      <w:pPr>
        <w:spacing w:after="0" w:line="240" w:lineRule="auto"/>
      </w:pPr>
      <w:r>
        <w:separator/>
      </w:r>
    </w:p>
  </w:footnote>
  <w:footnote w:type="continuationSeparator" w:id="0">
    <w:p w:rsidR="000F3B65" w:rsidRDefault="000F3B65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3"/>
    <w:rsid w:val="000C45DC"/>
    <w:rsid w:val="000E7609"/>
    <w:rsid w:val="000F3B65"/>
    <w:rsid w:val="00182663"/>
    <w:rsid w:val="002610FA"/>
    <w:rsid w:val="00290FB6"/>
    <w:rsid w:val="00291BED"/>
    <w:rsid w:val="002B2FBB"/>
    <w:rsid w:val="00334704"/>
    <w:rsid w:val="003F7337"/>
    <w:rsid w:val="00435AE7"/>
    <w:rsid w:val="004A61E6"/>
    <w:rsid w:val="005B2501"/>
    <w:rsid w:val="006052EA"/>
    <w:rsid w:val="00656C6F"/>
    <w:rsid w:val="00663F1C"/>
    <w:rsid w:val="00695F35"/>
    <w:rsid w:val="006C587D"/>
    <w:rsid w:val="006F0305"/>
    <w:rsid w:val="006F3D8A"/>
    <w:rsid w:val="00770F3B"/>
    <w:rsid w:val="00827610"/>
    <w:rsid w:val="00861793"/>
    <w:rsid w:val="008B52D5"/>
    <w:rsid w:val="008F233A"/>
    <w:rsid w:val="0093472E"/>
    <w:rsid w:val="009A07C6"/>
    <w:rsid w:val="009D438C"/>
    <w:rsid w:val="00A23921"/>
    <w:rsid w:val="00A77F24"/>
    <w:rsid w:val="00AB3D50"/>
    <w:rsid w:val="00AE111F"/>
    <w:rsid w:val="00AF06A8"/>
    <w:rsid w:val="00B34968"/>
    <w:rsid w:val="00B55A19"/>
    <w:rsid w:val="00BE2AD1"/>
    <w:rsid w:val="00C31C4D"/>
    <w:rsid w:val="00C32D01"/>
    <w:rsid w:val="00C71F97"/>
    <w:rsid w:val="00D52094"/>
    <w:rsid w:val="00D6624D"/>
    <w:rsid w:val="00E27184"/>
    <w:rsid w:val="00ED5361"/>
    <w:rsid w:val="00F20B3C"/>
    <w:rsid w:val="00FC1B88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llylandersns@live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0C2E-B35C-4F3D-97AE-4AAF131D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2024-12-31T00:56:00Z</dcterms:created>
  <dcterms:modified xsi:type="dcterms:W3CDTF">2024-12-31T16:21:00Z</dcterms:modified>
</cp:coreProperties>
</file>